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34" w:rsidRDefault="00505124" w:rsidP="00CB5576">
      <w:pPr>
        <w:pStyle w:val="Heading2"/>
      </w:pPr>
      <w:r>
        <w:t xml:space="preserve">                             </w:t>
      </w:r>
      <w:r w:rsidR="00287034">
        <w:t>4</w:t>
      </w:r>
      <w:r w:rsidR="00057D99">
        <w:t>8</w:t>
      </w:r>
      <w:r w:rsidR="00287034" w:rsidRPr="00E81234">
        <w:rPr>
          <w:vertAlign w:val="superscript"/>
        </w:rPr>
        <w:t>th</w:t>
      </w:r>
      <w:r w:rsidR="00287034">
        <w:t xml:space="preserve"> Meeting of Operating Committee on Coal, Coke &amp; Coal Chemicals</w:t>
      </w:r>
    </w:p>
    <w:p w:rsidR="00505124" w:rsidRDefault="00505124" w:rsidP="0050512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/>
      </w:tblPr>
      <w:tblGrid>
        <w:gridCol w:w="566"/>
        <w:gridCol w:w="1501"/>
        <w:gridCol w:w="10374"/>
      </w:tblGrid>
      <w:tr w:rsidR="00FF1213" w:rsidTr="00FF1213">
        <w:tc>
          <w:tcPr>
            <w:tcW w:w="566" w:type="dxa"/>
          </w:tcPr>
          <w:p w:rsidR="00FF1213" w:rsidRPr="001255DA" w:rsidRDefault="00FF1213" w:rsidP="00505124">
            <w:pPr>
              <w:rPr>
                <w:b/>
              </w:rPr>
            </w:pPr>
            <w:r w:rsidRPr="001255DA">
              <w:rPr>
                <w:b/>
              </w:rPr>
              <w:t>S. No.</w:t>
            </w:r>
          </w:p>
        </w:tc>
        <w:tc>
          <w:tcPr>
            <w:tcW w:w="1501" w:type="dxa"/>
          </w:tcPr>
          <w:p w:rsidR="00FF1213" w:rsidRPr="001255DA" w:rsidRDefault="00FF1213" w:rsidP="00505124">
            <w:pPr>
              <w:rPr>
                <w:b/>
              </w:rPr>
            </w:pPr>
            <w:r w:rsidRPr="001255DA">
              <w:rPr>
                <w:b/>
              </w:rPr>
              <w:t>Plant/Unit</w:t>
            </w:r>
          </w:p>
        </w:tc>
        <w:tc>
          <w:tcPr>
            <w:tcW w:w="10374" w:type="dxa"/>
          </w:tcPr>
          <w:p w:rsidR="00FF1213" w:rsidRPr="001255DA" w:rsidRDefault="00FF1213" w:rsidP="00505124">
            <w:pPr>
              <w:rPr>
                <w:b/>
              </w:rPr>
            </w:pPr>
            <w:r>
              <w:rPr>
                <w:b/>
              </w:rPr>
              <w:t>Practice to be implemented</w:t>
            </w:r>
          </w:p>
        </w:tc>
      </w:tr>
      <w:tr w:rsidR="00FF1213" w:rsidTr="00B80A47">
        <w:trPr>
          <w:trHeight w:val="444"/>
        </w:trPr>
        <w:tc>
          <w:tcPr>
            <w:tcW w:w="566" w:type="dxa"/>
          </w:tcPr>
          <w:p w:rsidR="00FF1213" w:rsidRDefault="00FF1213" w:rsidP="00505124">
            <w:r>
              <w:t>1.</w:t>
            </w:r>
          </w:p>
        </w:tc>
        <w:tc>
          <w:tcPr>
            <w:tcW w:w="1501" w:type="dxa"/>
          </w:tcPr>
          <w:p w:rsidR="00FF1213" w:rsidRDefault="00FF1213" w:rsidP="00505124">
            <w:r>
              <w:t>BSP</w:t>
            </w:r>
          </w:p>
        </w:tc>
        <w:tc>
          <w:tcPr>
            <w:tcW w:w="10374" w:type="dxa"/>
          </w:tcPr>
          <w:p w:rsidR="00FF1213" w:rsidRPr="00FD2173" w:rsidRDefault="000F7318" w:rsidP="00B80A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>M</w:t>
            </w:r>
            <w:r w:rsidR="00057D99">
              <w:t>odification in by product area to overcome the O</w:t>
            </w:r>
            <w:r w:rsidR="00057D99" w:rsidRPr="00392C96">
              <w:rPr>
                <w:vertAlign w:val="subscript"/>
              </w:rPr>
              <w:t>2</w:t>
            </w:r>
            <w:r w:rsidR="00057D99">
              <w:t xml:space="preserve"> analyzer problem</w:t>
            </w:r>
            <w:r w:rsidR="00057D99" w:rsidRPr="00FD2173">
              <w:rPr>
                <w:rFonts w:cstheme="minorHAnsi"/>
                <w:bCs/>
                <w:lang w:val="en-IN"/>
              </w:rPr>
              <w:t xml:space="preserve"> </w:t>
            </w:r>
            <w:r w:rsidR="00A6630A" w:rsidRPr="00FD2173">
              <w:rPr>
                <w:rFonts w:cstheme="minorHAnsi"/>
                <w:bCs/>
                <w:lang w:val="en-IN"/>
              </w:rPr>
              <w:t>(</w:t>
            </w:r>
            <w:r w:rsidR="00AC3AC2" w:rsidRPr="00FD2173">
              <w:rPr>
                <w:rFonts w:cstheme="minorHAnsi"/>
                <w:bCs/>
                <w:lang w:val="en-IN"/>
              </w:rPr>
              <w:t>Tata Steel</w:t>
            </w:r>
            <w:r w:rsidR="00A6630A" w:rsidRPr="00FD2173">
              <w:rPr>
                <w:rFonts w:cstheme="minorHAnsi"/>
                <w:bCs/>
                <w:lang w:val="en-IN"/>
              </w:rPr>
              <w:t>)</w:t>
            </w:r>
          </w:p>
        </w:tc>
      </w:tr>
      <w:tr w:rsidR="00FF1213" w:rsidTr="00FF1213">
        <w:tc>
          <w:tcPr>
            <w:tcW w:w="566" w:type="dxa"/>
          </w:tcPr>
          <w:p w:rsidR="00FF1213" w:rsidRDefault="00FF1213" w:rsidP="00505124">
            <w:r>
              <w:t>2.</w:t>
            </w:r>
          </w:p>
        </w:tc>
        <w:tc>
          <w:tcPr>
            <w:tcW w:w="1501" w:type="dxa"/>
          </w:tcPr>
          <w:p w:rsidR="00FF1213" w:rsidRDefault="00FF1213" w:rsidP="00505124">
            <w:r>
              <w:t>ISP</w:t>
            </w:r>
          </w:p>
        </w:tc>
        <w:tc>
          <w:tcPr>
            <w:tcW w:w="10374" w:type="dxa"/>
          </w:tcPr>
          <w:p w:rsidR="00FF1213" w:rsidRPr="00903058" w:rsidRDefault="00903058" w:rsidP="009030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>MOC for vapor line can be changed from aluminum to</w:t>
            </w:r>
            <w:r w:rsidRPr="00FD2173">
              <w:rPr>
                <w:rFonts w:cstheme="minorHAnsi"/>
                <w:bCs/>
                <w:lang w:val="en-IN"/>
              </w:rPr>
              <w:t xml:space="preserve"> </w:t>
            </w:r>
            <w:r>
              <w:t xml:space="preserve">titanium. </w:t>
            </w:r>
          </w:p>
          <w:p w:rsidR="00903058" w:rsidRPr="00FD2173" w:rsidRDefault="00903058" w:rsidP="009030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>ETP flushing after every 4 hours for 3-4 minutes ( RINL)</w:t>
            </w:r>
          </w:p>
        </w:tc>
      </w:tr>
      <w:tr w:rsidR="00FF1213" w:rsidTr="00FF1213">
        <w:tc>
          <w:tcPr>
            <w:tcW w:w="566" w:type="dxa"/>
          </w:tcPr>
          <w:p w:rsidR="00FF1213" w:rsidRDefault="00FF1213" w:rsidP="00505124">
            <w:r>
              <w:t>3.</w:t>
            </w:r>
          </w:p>
        </w:tc>
        <w:tc>
          <w:tcPr>
            <w:tcW w:w="1501" w:type="dxa"/>
          </w:tcPr>
          <w:p w:rsidR="00FF1213" w:rsidRDefault="00FF1213" w:rsidP="00505124">
            <w:r>
              <w:t>BSL</w:t>
            </w:r>
          </w:p>
        </w:tc>
        <w:tc>
          <w:tcPr>
            <w:tcW w:w="10374" w:type="dxa"/>
          </w:tcPr>
          <w:p w:rsidR="00FF1213" w:rsidRPr="00FD2173" w:rsidRDefault="00903058" w:rsidP="00FD21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 xml:space="preserve">Regenerator cleaning method </w:t>
            </w:r>
            <w:r w:rsidR="00B27D53" w:rsidRPr="00FD2173">
              <w:rPr>
                <w:rFonts w:cstheme="minorHAnsi"/>
                <w:bCs/>
                <w:lang w:val="en-IN"/>
              </w:rPr>
              <w:t>(BSP)</w:t>
            </w:r>
          </w:p>
        </w:tc>
      </w:tr>
      <w:tr w:rsidR="00FF1213" w:rsidTr="00FF1213">
        <w:tc>
          <w:tcPr>
            <w:tcW w:w="566" w:type="dxa"/>
          </w:tcPr>
          <w:p w:rsidR="00FF1213" w:rsidRDefault="00E51F28" w:rsidP="00505124">
            <w:r>
              <w:t>4.</w:t>
            </w:r>
          </w:p>
        </w:tc>
        <w:tc>
          <w:tcPr>
            <w:tcW w:w="1501" w:type="dxa"/>
          </w:tcPr>
          <w:p w:rsidR="00FF1213" w:rsidRDefault="00FF1213" w:rsidP="00505124">
            <w:r>
              <w:t>DSP</w:t>
            </w:r>
          </w:p>
        </w:tc>
        <w:tc>
          <w:tcPr>
            <w:tcW w:w="10374" w:type="dxa"/>
          </w:tcPr>
          <w:p w:rsidR="00B27D53" w:rsidRPr="00903058" w:rsidRDefault="00903058" w:rsidP="00FD21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 xml:space="preserve">Cleaning of end vertical from bottom methodology </w:t>
            </w:r>
            <w:r w:rsidR="00562ACE" w:rsidRPr="00903058">
              <w:rPr>
                <w:rFonts w:cstheme="minorHAnsi"/>
                <w:bCs/>
                <w:lang w:val="en-IN"/>
              </w:rPr>
              <w:t>(BSP)</w:t>
            </w:r>
          </w:p>
          <w:p w:rsidR="00562ACE" w:rsidRPr="00FD2173" w:rsidRDefault="00903058" w:rsidP="000F73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>Tackling of coal spillage problem for stamp charg</w:t>
            </w:r>
            <w:r w:rsidR="000F7318">
              <w:t>ed</w:t>
            </w:r>
            <w:r>
              <w:t xml:space="preserve"> battery</w:t>
            </w:r>
            <w:r w:rsidRPr="00FD2173">
              <w:rPr>
                <w:rFonts w:cstheme="minorHAnsi"/>
                <w:bCs/>
                <w:lang w:val="en-IN"/>
              </w:rPr>
              <w:t xml:space="preserve"> </w:t>
            </w:r>
            <w:r w:rsidR="00562ACE" w:rsidRPr="00FD2173">
              <w:rPr>
                <w:rFonts w:cstheme="minorHAnsi"/>
                <w:bCs/>
                <w:lang w:val="en-IN"/>
              </w:rPr>
              <w:t>(</w:t>
            </w:r>
            <w:r>
              <w:t>Tata steel</w:t>
            </w:r>
            <w:r w:rsidR="00562ACE" w:rsidRPr="00FD2173">
              <w:rPr>
                <w:rFonts w:cstheme="minorHAnsi"/>
                <w:bCs/>
                <w:lang w:val="en-IN"/>
              </w:rPr>
              <w:t>)</w:t>
            </w:r>
          </w:p>
        </w:tc>
      </w:tr>
      <w:tr w:rsidR="00FF1213" w:rsidTr="00FF1213">
        <w:trPr>
          <w:trHeight w:hRule="exact" w:val="540"/>
        </w:trPr>
        <w:tc>
          <w:tcPr>
            <w:tcW w:w="566" w:type="dxa"/>
          </w:tcPr>
          <w:p w:rsidR="00FF1213" w:rsidRDefault="00E51F28" w:rsidP="00505124">
            <w:r>
              <w:t>5.</w:t>
            </w:r>
          </w:p>
        </w:tc>
        <w:tc>
          <w:tcPr>
            <w:tcW w:w="1501" w:type="dxa"/>
          </w:tcPr>
          <w:p w:rsidR="00FF1213" w:rsidRDefault="00FF1213" w:rsidP="00505124">
            <w:r>
              <w:t>RINL</w:t>
            </w:r>
          </w:p>
        </w:tc>
        <w:tc>
          <w:tcPr>
            <w:tcW w:w="10374" w:type="dxa"/>
          </w:tcPr>
          <w:p w:rsidR="00FF1213" w:rsidRDefault="000F7318" w:rsidP="00FD21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rPr>
                <w:rFonts w:cstheme="minorHAnsi"/>
                <w:bCs/>
                <w:lang w:val="en-IN"/>
              </w:rPr>
              <w:t>Battery health maintenance through automation</w:t>
            </w:r>
            <w:r w:rsidR="00562ACE" w:rsidRPr="00FD2173">
              <w:rPr>
                <w:rFonts w:cstheme="minorHAnsi"/>
                <w:bCs/>
                <w:lang w:val="en-IN"/>
              </w:rPr>
              <w:t>(</w:t>
            </w:r>
            <w:proofErr w:type="spellStart"/>
            <w:r>
              <w:rPr>
                <w:rFonts w:cstheme="minorHAnsi"/>
                <w:bCs/>
                <w:lang w:val="en-IN"/>
              </w:rPr>
              <w:t>Bhushan</w:t>
            </w:r>
            <w:proofErr w:type="spellEnd"/>
            <w:r w:rsidR="00562ACE" w:rsidRPr="00FD2173">
              <w:rPr>
                <w:rFonts w:cstheme="minorHAnsi"/>
                <w:bCs/>
                <w:lang w:val="en-IN"/>
              </w:rPr>
              <w:t>)</w:t>
            </w:r>
          </w:p>
          <w:p w:rsidR="000F7318" w:rsidRPr="00FD2173" w:rsidRDefault="000F7318" w:rsidP="000F73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>Modification in by product area to overcome the O</w:t>
            </w:r>
            <w:r w:rsidRPr="00392C96">
              <w:rPr>
                <w:vertAlign w:val="subscript"/>
              </w:rPr>
              <w:t>2</w:t>
            </w:r>
            <w:r>
              <w:t xml:space="preserve"> analyzer problem</w:t>
            </w:r>
            <w:r w:rsidRPr="00FD2173">
              <w:rPr>
                <w:rFonts w:cstheme="minorHAnsi"/>
                <w:bCs/>
                <w:lang w:val="en-IN"/>
              </w:rPr>
              <w:t xml:space="preserve"> (Tata Steel)</w:t>
            </w:r>
          </w:p>
          <w:p w:rsidR="000F7318" w:rsidRPr="00FD2173" w:rsidRDefault="000F7318" w:rsidP="00FD21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</w:p>
        </w:tc>
      </w:tr>
      <w:tr w:rsidR="00FF1213" w:rsidTr="00FF1213">
        <w:trPr>
          <w:trHeight w:hRule="exact" w:val="576"/>
        </w:trPr>
        <w:tc>
          <w:tcPr>
            <w:tcW w:w="566" w:type="dxa"/>
          </w:tcPr>
          <w:p w:rsidR="00FF1213" w:rsidRDefault="00E51F28" w:rsidP="00505124">
            <w:r>
              <w:t>6.</w:t>
            </w:r>
          </w:p>
        </w:tc>
        <w:tc>
          <w:tcPr>
            <w:tcW w:w="1501" w:type="dxa"/>
          </w:tcPr>
          <w:p w:rsidR="00FF1213" w:rsidRDefault="00FF1213" w:rsidP="00505124">
            <w:r>
              <w:t>JSW, Bellary</w:t>
            </w:r>
          </w:p>
        </w:tc>
        <w:tc>
          <w:tcPr>
            <w:tcW w:w="10374" w:type="dxa"/>
          </w:tcPr>
          <w:p w:rsidR="000F7318" w:rsidRDefault="000F7318" w:rsidP="000F73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>Tackling of coal spillage problem and  charging emission for stamp charged battery</w:t>
            </w:r>
            <w:r w:rsidRPr="00FD2173">
              <w:rPr>
                <w:rFonts w:cstheme="minorHAnsi"/>
                <w:bCs/>
                <w:lang w:val="en-IN"/>
              </w:rPr>
              <w:t xml:space="preserve"> (</w:t>
            </w:r>
            <w:r>
              <w:t>Tata steel</w:t>
            </w:r>
            <w:r w:rsidRPr="00FD2173">
              <w:rPr>
                <w:rFonts w:cstheme="minorHAnsi"/>
                <w:bCs/>
                <w:lang w:val="en-IN"/>
              </w:rPr>
              <w:t>)</w:t>
            </w:r>
          </w:p>
          <w:p w:rsidR="00FF1213" w:rsidRPr="00FD2173" w:rsidRDefault="000F7318" w:rsidP="000F73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 xml:space="preserve"> Coal to Hot metal ratio monitoring ( SAIL plants) </w:t>
            </w:r>
          </w:p>
        </w:tc>
      </w:tr>
      <w:tr w:rsidR="00FF1213" w:rsidTr="00FF1213">
        <w:trPr>
          <w:trHeight w:hRule="exact" w:val="794"/>
        </w:trPr>
        <w:tc>
          <w:tcPr>
            <w:tcW w:w="566" w:type="dxa"/>
          </w:tcPr>
          <w:p w:rsidR="00FF1213" w:rsidRDefault="00E51F28" w:rsidP="00505124">
            <w:r>
              <w:t>7.</w:t>
            </w:r>
          </w:p>
        </w:tc>
        <w:tc>
          <w:tcPr>
            <w:tcW w:w="1501" w:type="dxa"/>
          </w:tcPr>
          <w:p w:rsidR="00FF1213" w:rsidRDefault="00FF1213" w:rsidP="00505124">
            <w:r>
              <w:t xml:space="preserve">JSW, </w:t>
            </w:r>
            <w:proofErr w:type="spellStart"/>
            <w:r>
              <w:t>Dolvi</w:t>
            </w:r>
            <w:proofErr w:type="spellEnd"/>
          </w:p>
        </w:tc>
        <w:tc>
          <w:tcPr>
            <w:tcW w:w="10374" w:type="dxa"/>
          </w:tcPr>
          <w:p w:rsidR="00DC20A0" w:rsidRPr="00FD2173" w:rsidRDefault="000F7318" w:rsidP="00FD21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 xml:space="preserve">Hot tapping in gas line </w:t>
            </w:r>
            <w:r w:rsidR="00DC20A0" w:rsidRPr="00FD2173">
              <w:rPr>
                <w:rFonts w:cstheme="minorHAnsi"/>
                <w:bCs/>
                <w:lang w:val="en-IN"/>
              </w:rPr>
              <w:t>(</w:t>
            </w:r>
            <w:r>
              <w:t xml:space="preserve">JSW, </w:t>
            </w:r>
            <w:proofErr w:type="spellStart"/>
            <w:r>
              <w:t>Vijayanagar</w:t>
            </w:r>
            <w:proofErr w:type="spellEnd"/>
            <w:r w:rsidR="00DC20A0" w:rsidRPr="00FD2173">
              <w:rPr>
                <w:rFonts w:cstheme="minorHAnsi"/>
                <w:bCs/>
                <w:lang w:val="en-IN"/>
              </w:rPr>
              <w:t>)</w:t>
            </w:r>
          </w:p>
          <w:p w:rsidR="00DC20A0" w:rsidRPr="00FD2173" w:rsidRDefault="00876B95" w:rsidP="000F73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>W</w:t>
            </w:r>
            <w:r w:rsidR="000F7318">
              <w:t>ater seal management in stand pipe (DSP)</w:t>
            </w:r>
          </w:p>
        </w:tc>
      </w:tr>
      <w:tr w:rsidR="00B80A47" w:rsidTr="00FF1213">
        <w:tc>
          <w:tcPr>
            <w:tcW w:w="566" w:type="dxa"/>
          </w:tcPr>
          <w:p w:rsidR="00B80A47" w:rsidRDefault="00E51F28" w:rsidP="00FD2173">
            <w:r>
              <w:t>8.</w:t>
            </w:r>
          </w:p>
        </w:tc>
        <w:tc>
          <w:tcPr>
            <w:tcW w:w="1501" w:type="dxa"/>
          </w:tcPr>
          <w:p w:rsidR="00B80A47" w:rsidRDefault="00B80A47" w:rsidP="00505124">
            <w:r>
              <w:t>JSW, Salem</w:t>
            </w:r>
          </w:p>
        </w:tc>
        <w:tc>
          <w:tcPr>
            <w:tcW w:w="10374" w:type="dxa"/>
          </w:tcPr>
          <w:p w:rsidR="00B80A47" w:rsidRDefault="00B80A47" w:rsidP="00B80A47">
            <w:pPr>
              <w:pStyle w:val="ListParagraph"/>
              <w:numPr>
                <w:ilvl w:val="0"/>
                <w:numId w:val="2"/>
              </w:numPr>
            </w:pPr>
            <w:r>
              <w:t xml:space="preserve">Waste ceramic blanket usage for non-recovery door emission (JSPL, </w:t>
            </w:r>
            <w:proofErr w:type="spellStart"/>
            <w:r>
              <w:t>Raigarh</w:t>
            </w:r>
            <w:proofErr w:type="spellEnd"/>
            <w:r>
              <w:t>)</w:t>
            </w:r>
          </w:p>
        </w:tc>
      </w:tr>
      <w:tr w:rsidR="00FF1213" w:rsidTr="00FF1213">
        <w:tc>
          <w:tcPr>
            <w:tcW w:w="566" w:type="dxa"/>
          </w:tcPr>
          <w:p w:rsidR="00FF1213" w:rsidRDefault="00E51F28" w:rsidP="00FD2173">
            <w:r>
              <w:t>9.</w:t>
            </w:r>
          </w:p>
        </w:tc>
        <w:tc>
          <w:tcPr>
            <w:tcW w:w="1501" w:type="dxa"/>
          </w:tcPr>
          <w:p w:rsidR="00FF1213" w:rsidRDefault="00FF1213" w:rsidP="00505124">
            <w:r>
              <w:t>CET</w:t>
            </w:r>
          </w:p>
        </w:tc>
        <w:tc>
          <w:tcPr>
            <w:tcW w:w="10374" w:type="dxa"/>
          </w:tcPr>
          <w:p w:rsidR="00680292" w:rsidRPr="00FD2173" w:rsidRDefault="00876B95" w:rsidP="00B80A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>Stamp charged battery issues discussed in forum to be kept in mind for action plan</w:t>
            </w:r>
          </w:p>
        </w:tc>
      </w:tr>
      <w:tr w:rsidR="00FF1213" w:rsidTr="00FF1213">
        <w:tc>
          <w:tcPr>
            <w:tcW w:w="566" w:type="dxa"/>
          </w:tcPr>
          <w:p w:rsidR="00FF1213" w:rsidRDefault="00E51F28" w:rsidP="00FD2173">
            <w:r>
              <w:t>10.</w:t>
            </w:r>
          </w:p>
        </w:tc>
        <w:tc>
          <w:tcPr>
            <w:tcW w:w="1501" w:type="dxa"/>
          </w:tcPr>
          <w:p w:rsidR="00FF1213" w:rsidRDefault="00FF1213" w:rsidP="00505124">
            <w:r>
              <w:t>Tata steel</w:t>
            </w:r>
          </w:p>
        </w:tc>
        <w:tc>
          <w:tcPr>
            <w:tcW w:w="10374" w:type="dxa"/>
          </w:tcPr>
          <w:p w:rsidR="00FF1213" w:rsidRPr="00FD2173" w:rsidRDefault="00876B95" w:rsidP="00876B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 xml:space="preserve">In CDQ, maintaining CO%  in </w:t>
            </w:r>
            <w:proofErr w:type="spellStart"/>
            <w:r>
              <w:t>recirculating</w:t>
            </w:r>
            <w:proofErr w:type="spellEnd"/>
            <w:r>
              <w:t xml:space="preserve"> gas around 6% before planned shutdown to minimize the temperature drop before boiler inlet to increase the steam generation (JSW, </w:t>
            </w:r>
            <w:proofErr w:type="spellStart"/>
            <w:r>
              <w:t>Vijayanagar</w:t>
            </w:r>
            <w:proofErr w:type="spellEnd"/>
            <w:r>
              <w:t>)</w:t>
            </w:r>
          </w:p>
        </w:tc>
      </w:tr>
      <w:tr w:rsidR="00E638DF" w:rsidTr="00FF1213">
        <w:tc>
          <w:tcPr>
            <w:tcW w:w="566" w:type="dxa"/>
          </w:tcPr>
          <w:p w:rsidR="00E638DF" w:rsidRDefault="00E51F28" w:rsidP="00FD2173">
            <w:r>
              <w:t>11.</w:t>
            </w:r>
          </w:p>
        </w:tc>
        <w:tc>
          <w:tcPr>
            <w:tcW w:w="1501" w:type="dxa"/>
          </w:tcPr>
          <w:p w:rsidR="00E638DF" w:rsidRDefault="00E638DF" w:rsidP="00505124">
            <w:proofErr w:type="spellStart"/>
            <w:r>
              <w:t>Haldia</w:t>
            </w:r>
            <w:proofErr w:type="spellEnd"/>
            <w:r>
              <w:t xml:space="preserve"> </w:t>
            </w:r>
            <w:proofErr w:type="spellStart"/>
            <w:r>
              <w:t>Metcoke</w:t>
            </w:r>
            <w:proofErr w:type="spellEnd"/>
          </w:p>
        </w:tc>
        <w:tc>
          <w:tcPr>
            <w:tcW w:w="10374" w:type="dxa"/>
          </w:tcPr>
          <w:p w:rsidR="00E638DF" w:rsidRDefault="00E638DF" w:rsidP="00E638DF">
            <w:pPr>
              <w:pStyle w:val="ListParagraph"/>
              <w:numPr>
                <w:ilvl w:val="0"/>
                <w:numId w:val="2"/>
              </w:numPr>
            </w:pPr>
            <w:r>
              <w:t xml:space="preserve">Usage of waste ceramic blankets ( JSPL, </w:t>
            </w:r>
            <w:proofErr w:type="spellStart"/>
            <w:r>
              <w:t>Raigarh</w:t>
            </w:r>
            <w:proofErr w:type="spellEnd"/>
            <w:r>
              <w:t>)</w:t>
            </w:r>
          </w:p>
        </w:tc>
      </w:tr>
      <w:tr w:rsidR="00B80A47" w:rsidTr="00FF1213">
        <w:tc>
          <w:tcPr>
            <w:tcW w:w="566" w:type="dxa"/>
          </w:tcPr>
          <w:p w:rsidR="00B80A47" w:rsidRDefault="00E51F28" w:rsidP="00FD2173">
            <w:r>
              <w:t>12.</w:t>
            </w:r>
          </w:p>
        </w:tc>
        <w:tc>
          <w:tcPr>
            <w:tcW w:w="1501" w:type="dxa"/>
          </w:tcPr>
          <w:p w:rsidR="00B80A47" w:rsidRDefault="00B80A47" w:rsidP="00B80A47">
            <w:proofErr w:type="spellStart"/>
            <w:r>
              <w:t>Bhushan</w:t>
            </w:r>
            <w:proofErr w:type="spellEnd"/>
            <w:r>
              <w:t xml:space="preserve"> Steel</w:t>
            </w:r>
          </w:p>
        </w:tc>
        <w:tc>
          <w:tcPr>
            <w:tcW w:w="10374" w:type="dxa"/>
          </w:tcPr>
          <w:p w:rsidR="00B80A47" w:rsidRDefault="00B80A47" w:rsidP="00B80A47">
            <w:pPr>
              <w:pStyle w:val="ListParagraph"/>
              <w:numPr>
                <w:ilvl w:val="0"/>
                <w:numId w:val="3"/>
              </w:numPr>
              <w:ind w:left="360" w:hanging="17"/>
              <w:jc w:val="both"/>
            </w:pPr>
            <w:r>
              <w:t>Cleaning of end vertical from bottom ( BSP)</w:t>
            </w:r>
          </w:p>
        </w:tc>
      </w:tr>
      <w:tr w:rsidR="00E638DF" w:rsidTr="00B80A47">
        <w:trPr>
          <w:trHeight w:val="341"/>
        </w:trPr>
        <w:tc>
          <w:tcPr>
            <w:tcW w:w="566" w:type="dxa"/>
          </w:tcPr>
          <w:p w:rsidR="00E638DF" w:rsidRDefault="00E51F28" w:rsidP="00FD2173">
            <w:r>
              <w:t>13.</w:t>
            </w:r>
          </w:p>
        </w:tc>
        <w:tc>
          <w:tcPr>
            <w:tcW w:w="1501" w:type="dxa"/>
          </w:tcPr>
          <w:p w:rsidR="00B80A47" w:rsidRDefault="00B80A47" w:rsidP="00B80A47">
            <w:r>
              <w:t xml:space="preserve">JSPL, </w:t>
            </w:r>
            <w:proofErr w:type="spellStart"/>
            <w:r>
              <w:t>Raigarh</w:t>
            </w:r>
            <w:proofErr w:type="spellEnd"/>
          </w:p>
          <w:p w:rsidR="00E638DF" w:rsidRDefault="00E638DF" w:rsidP="00505124"/>
        </w:tc>
        <w:tc>
          <w:tcPr>
            <w:tcW w:w="10374" w:type="dxa"/>
          </w:tcPr>
          <w:p w:rsidR="00E638DF" w:rsidRDefault="00E638DF" w:rsidP="00B80A47">
            <w:pPr>
              <w:pStyle w:val="ListParagraph"/>
              <w:numPr>
                <w:ilvl w:val="0"/>
                <w:numId w:val="3"/>
              </w:numPr>
              <w:ind w:left="360" w:hanging="17"/>
              <w:jc w:val="both"/>
            </w:pPr>
            <w:r>
              <w:t>Charging plate for controlling coal spillage during charging</w:t>
            </w:r>
          </w:p>
        </w:tc>
      </w:tr>
      <w:tr w:rsidR="00E638DF" w:rsidTr="00FF1213">
        <w:tc>
          <w:tcPr>
            <w:tcW w:w="566" w:type="dxa"/>
          </w:tcPr>
          <w:p w:rsidR="00E638DF" w:rsidRDefault="00E51F28" w:rsidP="00FD2173">
            <w:r>
              <w:t>14.</w:t>
            </w:r>
          </w:p>
        </w:tc>
        <w:tc>
          <w:tcPr>
            <w:tcW w:w="1501" w:type="dxa"/>
          </w:tcPr>
          <w:p w:rsidR="00E638DF" w:rsidRDefault="00E638DF" w:rsidP="00505124">
            <w:r>
              <w:t xml:space="preserve">JSPL, </w:t>
            </w:r>
            <w:proofErr w:type="spellStart"/>
            <w:r>
              <w:t>Angul</w:t>
            </w:r>
            <w:proofErr w:type="spellEnd"/>
          </w:p>
          <w:p w:rsidR="00E638DF" w:rsidRDefault="00E638DF" w:rsidP="00505124"/>
        </w:tc>
        <w:tc>
          <w:tcPr>
            <w:tcW w:w="10374" w:type="dxa"/>
          </w:tcPr>
          <w:p w:rsidR="00E638DF" w:rsidRDefault="00E638DF" w:rsidP="00B80A47">
            <w:pPr>
              <w:pStyle w:val="ListParagraph"/>
              <w:numPr>
                <w:ilvl w:val="0"/>
                <w:numId w:val="3"/>
              </w:numPr>
              <w:ind w:left="360" w:hanging="17"/>
              <w:jc w:val="both"/>
            </w:pPr>
            <w:proofErr w:type="gramStart"/>
            <w:r>
              <w:t>Reduction in coal blend</w:t>
            </w:r>
            <w:proofErr w:type="gramEnd"/>
            <w:r>
              <w:t xml:space="preserve"> cost by usage of semi-soft and inferior coal.</w:t>
            </w:r>
          </w:p>
          <w:p w:rsidR="00E638DF" w:rsidRDefault="00E638DF" w:rsidP="00B80A47">
            <w:pPr>
              <w:pStyle w:val="ListParagraph"/>
              <w:numPr>
                <w:ilvl w:val="0"/>
                <w:numId w:val="3"/>
              </w:numPr>
              <w:ind w:left="360" w:hanging="17"/>
              <w:jc w:val="both"/>
            </w:pPr>
            <w:r>
              <w:t xml:space="preserve">Provision of inspection hole in CO gas line and hot tapping in CO gas line </w:t>
            </w:r>
            <w:proofErr w:type="gramStart"/>
            <w:r>
              <w:t>( JSW</w:t>
            </w:r>
            <w:proofErr w:type="gramEnd"/>
            <w:r>
              <w:t xml:space="preserve">, </w:t>
            </w:r>
            <w:proofErr w:type="spellStart"/>
            <w:r>
              <w:t>Vijayanagar</w:t>
            </w:r>
            <w:proofErr w:type="spellEnd"/>
            <w:r>
              <w:t>).</w:t>
            </w:r>
          </w:p>
          <w:p w:rsidR="00E638DF" w:rsidRDefault="00E638DF" w:rsidP="00B80A47">
            <w:pPr>
              <w:pStyle w:val="ListParagraph"/>
              <w:ind w:hanging="17"/>
            </w:pPr>
          </w:p>
        </w:tc>
      </w:tr>
      <w:tr w:rsidR="00FF1213" w:rsidTr="00FF1213">
        <w:tc>
          <w:tcPr>
            <w:tcW w:w="566" w:type="dxa"/>
          </w:tcPr>
          <w:p w:rsidR="00FF1213" w:rsidRDefault="00E51F28" w:rsidP="00FD2173">
            <w:r>
              <w:t>15.</w:t>
            </w:r>
          </w:p>
        </w:tc>
        <w:tc>
          <w:tcPr>
            <w:tcW w:w="1501" w:type="dxa"/>
          </w:tcPr>
          <w:p w:rsidR="00FF1213" w:rsidRDefault="00FF1213" w:rsidP="00505124">
            <w:r>
              <w:t>NMDC</w:t>
            </w:r>
          </w:p>
        </w:tc>
        <w:tc>
          <w:tcPr>
            <w:tcW w:w="10374" w:type="dxa"/>
          </w:tcPr>
          <w:p w:rsidR="00FD2173" w:rsidRPr="00FD2173" w:rsidRDefault="00876B95" w:rsidP="00876B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N"/>
              </w:rPr>
            </w:pPr>
            <w:r>
              <w:t>Coke oven battery Interlocking systems ( BHUSHAN)</w:t>
            </w:r>
            <w:r w:rsidRPr="00FD2173">
              <w:rPr>
                <w:rFonts w:cstheme="minorHAnsi"/>
                <w:bCs/>
                <w:lang w:val="en-IN"/>
              </w:rPr>
              <w:t xml:space="preserve"> </w:t>
            </w:r>
          </w:p>
        </w:tc>
      </w:tr>
    </w:tbl>
    <w:p w:rsidR="00287034" w:rsidRDefault="00287034" w:rsidP="00287034"/>
    <w:p w:rsidR="00287034" w:rsidRDefault="00287034" w:rsidP="00287034"/>
    <w:sectPr w:rsidR="00287034" w:rsidSect="000769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A5A"/>
    <w:multiLevelType w:val="hybridMultilevel"/>
    <w:tmpl w:val="68669F06"/>
    <w:lvl w:ilvl="0" w:tplc="3DF2D0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2EF5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0C8F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4EE8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CCC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9217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2231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6C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2E3D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9C4215"/>
    <w:multiLevelType w:val="hybridMultilevel"/>
    <w:tmpl w:val="ED5C91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60C6A"/>
    <w:multiLevelType w:val="hybridMultilevel"/>
    <w:tmpl w:val="F5C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7034"/>
    <w:rsid w:val="0000691C"/>
    <w:rsid w:val="0003124E"/>
    <w:rsid w:val="00057D99"/>
    <w:rsid w:val="000700AD"/>
    <w:rsid w:val="000769D1"/>
    <w:rsid w:val="000E07A8"/>
    <w:rsid w:val="000F7318"/>
    <w:rsid w:val="00104381"/>
    <w:rsid w:val="001255DA"/>
    <w:rsid w:val="00144C49"/>
    <w:rsid w:val="00190D90"/>
    <w:rsid w:val="001F7F98"/>
    <w:rsid w:val="002205F8"/>
    <w:rsid w:val="002512DF"/>
    <w:rsid w:val="00272CE2"/>
    <w:rsid w:val="00287034"/>
    <w:rsid w:val="002A1914"/>
    <w:rsid w:val="002D7AEB"/>
    <w:rsid w:val="002E2DDC"/>
    <w:rsid w:val="003415C9"/>
    <w:rsid w:val="004244F9"/>
    <w:rsid w:val="00487D2B"/>
    <w:rsid w:val="004F1275"/>
    <w:rsid w:val="00505124"/>
    <w:rsid w:val="005127CE"/>
    <w:rsid w:val="00521355"/>
    <w:rsid w:val="00522271"/>
    <w:rsid w:val="0055529A"/>
    <w:rsid w:val="00562ACE"/>
    <w:rsid w:val="00582262"/>
    <w:rsid w:val="005954C8"/>
    <w:rsid w:val="005B3650"/>
    <w:rsid w:val="005E68FB"/>
    <w:rsid w:val="006076C0"/>
    <w:rsid w:val="00643C59"/>
    <w:rsid w:val="00680292"/>
    <w:rsid w:val="006D1AF5"/>
    <w:rsid w:val="00756DC7"/>
    <w:rsid w:val="00756EBC"/>
    <w:rsid w:val="007B4ED7"/>
    <w:rsid w:val="007C7019"/>
    <w:rsid w:val="007F55BB"/>
    <w:rsid w:val="00810252"/>
    <w:rsid w:val="00876B95"/>
    <w:rsid w:val="00903058"/>
    <w:rsid w:val="0093041A"/>
    <w:rsid w:val="009E03BC"/>
    <w:rsid w:val="009E6F33"/>
    <w:rsid w:val="00A560B0"/>
    <w:rsid w:val="00A6630A"/>
    <w:rsid w:val="00A81B6E"/>
    <w:rsid w:val="00A91A22"/>
    <w:rsid w:val="00A93B79"/>
    <w:rsid w:val="00AC3AC2"/>
    <w:rsid w:val="00B27D53"/>
    <w:rsid w:val="00B80A47"/>
    <w:rsid w:val="00B93C83"/>
    <w:rsid w:val="00BA5206"/>
    <w:rsid w:val="00BD0BF6"/>
    <w:rsid w:val="00BD1C69"/>
    <w:rsid w:val="00BE2B8A"/>
    <w:rsid w:val="00BF5B8B"/>
    <w:rsid w:val="00C018B2"/>
    <w:rsid w:val="00C16CEF"/>
    <w:rsid w:val="00C51660"/>
    <w:rsid w:val="00C65CF3"/>
    <w:rsid w:val="00C87F53"/>
    <w:rsid w:val="00CB5576"/>
    <w:rsid w:val="00D559DF"/>
    <w:rsid w:val="00D667E6"/>
    <w:rsid w:val="00DC20A0"/>
    <w:rsid w:val="00DD2A25"/>
    <w:rsid w:val="00E51F28"/>
    <w:rsid w:val="00E638DF"/>
    <w:rsid w:val="00E95309"/>
    <w:rsid w:val="00EB2093"/>
    <w:rsid w:val="00F314FA"/>
    <w:rsid w:val="00FD2173"/>
    <w:rsid w:val="00FF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5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7622921505msonormal">
    <w:name w:val="yiv7622921505msonormal"/>
    <w:basedOn w:val="Normal"/>
    <w:rsid w:val="00C0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C018B2"/>
  </w:style>
  <w:style w:type="character" w:customStyle="1" w:styleId="yiv7622921505spelle">
    <w:name w:val="yiv7622921505spelle"/>
    <w:basedOn w:val="DefaultParagraphFont"/>
    <w:rsid w:val="00C018B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1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18B2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9E6F33"/>
    <w:rPr>
      <w:color w:val="0000FF"/>
      <w:u w:val="single"/>
    </w:rPr>
  </w:style>
  <w:style w:type="paragraph" w:customStyle="1" w:styleId="Default">
    <w:name w:val="Default"/>
    <w:rsid w:val="00AC3AC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FD2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3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0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SAIL-PC</cp:lastModifiedBy>
  <cp:revision>3</cp:revision>
  <cp:lastPrinted>2016-10-17T14:10:00Z</cp:lastPrinted>
  <dcterms:created xsi:type="dcterms:W3CDTF">2017-11-28T06:37:00Z</dcterms:created>
  <dcterms:modified xsi:type="dcterms:W3CDTF">2017-11-28T06:40:00Z</dcterms:modified>
</cp:coreProperties>
</file>